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98" w:rsidRDefault="00A90A98" w:rsidP="00755604">
      <w:pPr>
        <w:tabs>
          <w:tab w:val="left" w:pos="2894"/>
        </w:tabs>
        <w:rPr>
          <w:rFonts w:ascii="Arial" w:hAnsi="Arial" w:cs="Arial"/>
          <w:b/>
          <w:color w:val="548DD4" w:themeColor="text2" w:themeTint="99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2414877" wp14:editId="7D85F88F">
            <wp:simplePos x="0" y="0"/>
            <wp:positionH relativeFrom="column">
              <wp:posOffset>-457200</wp:posOffset>
            </wp:positionH>
            <wp:positionV relativeFrom="paragraph">
              <wp:posOffset>77470</wp:posOffset>
            </wp:positionV>
            <wp:extent cx="7616825" cy="1628775"/>
            <wp:effectExtent l="0" t="0" r="317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604" w:rsidRPr="00755604" w:rsidRDefault="00A90A98" w:rsidP="00755604">
      <w:pPr>
        <w:tabs>
          <w:tab w:val="left" w:pos="2894"/>
        </w:tabs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Annual Staff Awards </w:t>
      </w:r>
      <w:r w:rsidR="00755604" w:rsidRPr="00755604">
        <w:rPr>
          <w:rFonts w:ascii="Arial" w:hAnsi="Arial" w:cs="Arial"/>
          <w:b/>
          <w:color w:val="548DD4" w:themeColor="text2" w:themeTint="99"/>
        </w:rPr>
        <w:t xml:space="preserve">Nomination Form 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Thank you for nominating a colleague </w:t>
      </w:r>
      <w:r w:rsidR="00A90A98">
        <w:rPr>
          <w:rFonts w:ascii="Arial" w:hAnsi="Arial" w:cs="Arial"/>
        </w:rPr>
        <w:t>or team for the Whittington Wonders Annual Staff Awards</w:t>
      </w:r>
      <w:r>
        <w:rPr>
          <w:rFonts w:ascii="Arial" w:hAnsi="Arial" w:cs="Arial"/>
        </w:rPr>
        <w:t xml:space="preserve">. Nominations close at </w:t>
      </w:r>
      <w:r w:rsidRPr="00755604">
        <w:rPr>
          <w:rFonts w:ascii="Arial" w:hAnsi="Arial" w:cs="Arial"/>
          <w:b/>
          <w:color w:val="548DD4" w:themeColor="text2" w:themeTint="99"/>
        </w:rPr>
        <w:t xml:space="preserve">5.00pm on Friday </w:t>
      </w:r>
      <w:r w:rsidR="00601E1D">
        <w:rPr>
          <w:rFonts w:ascii="Arial" w:hAnsi="Arial" w:cs="Arial"/>
          <w:b/>
          <w:color w:val="548DD4" w:themeColor="text2" w:themeTint="99"/>
        </w:rPr>
        <w:t>26</w:t>
      </w:r>
      <w:r w:rsidR="00A90A98">
        <w:rPr>
          <w:rFonts w:ascii="Arial" w:hAnsi="Arial" w:cs="Arial"/>
          <w:b/>
          <w:color w:val="548DD4" w:themeColor="text2" w:themeTint="99"/>
        </w:rPr>
        <w:t xml:space="preserve"> May</w:t>
      </w:r>
      <w:r w:rsidRPr="00755604">
        <w:rPr>
          <w:rFonts w:ascii="Arial" w:hAnsi="Arial" w:cs="Arial"/>
          <w:color w:val="548DD4" w:themeColor="text2" w:themeTint="99"/>
        </w:rPr>
        <w:t>.</w:t>
      </w:r>
    </w:p>
    <w:p w:rsidR="00A90A98" w:rsidRDefault="00A90A98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Shortlisted entries will be revealed on </w:t>
      </w:r>
      <w:r w:rsidRPr="00A90A98">
        <w:rPr>
          <w:rFonts w:ascii="Arial" w:hAnsi="Arial" w:cs="Arial"/>
          <w:b/>
          <w:color w:val="548DD4" w:themeColor="text2" w:themeTint="99"/>
        </w:rPr>
        <w:t>Friday 2</w:t>
      </w:r>
      <w:bookmarkStart w:id="0" w:name="_GoBack"/>
      <w:bookmarkEnd w:id="0"/>
      <w:r w:rsidRPr="00A90A98">
        <w:rPr>
          <w:rFonts w:ascii="Arial" w:hAnsi="Arial" w:cs="Arial"/>
          <w:b/>
          <w:color w:val="548DD4" w:themeColor="text2" w:themeTint="99"/>
        </w:rPr>
        <w:t xml:space="preserve"> June</w:t>
      </w:r>
      <w:r>
        <w:rPr>
          <w:rFonts w:ascii="Arial" w:hAnsi="Arial" w:cs="Arial"/>
        </w:rPr>
        <w:t xml:space="preserve">. </w:t>
      </w:r>
    </w:p>
    <w:p w:rsidR="00A90A98" w:rsidRDefault="00A90A98" w:rsidP="00755604">
      <w:pPr>
        <w:tabs>
          <w:tab w:val="left" w:pos="2894"/>
        </w:tabs>
        <w:rPr>
          <w:rFonts w:ascii="Arial" w:hAnsi="Arial" w:cs="Arial"/>
        </w:rPr>
      </w:pPr>
      <w:r w:rsidRPr="00A90A98">
        <w:rPr>
          <w:rFonts w:ascii="Arial" w:hAnsi="Arial" w:cs="Arial"/>
        </w:rPr>
        <w:t xml:space="preserve">Winners will be announced at a special awards ceremony on </w:t>
      </w:r>
      <w:r w:rsidRPr="00A90A98">
        <w:rPr>
          <w:rFonts w:ascii="Arial" w:hAnsi="Arial" w:cs="Arial"/>
          <w:b/>
          <w:color w:val="548DD4" w:themeColor="text2" w:themeTint="99"/>
        </w:rPr>
        <w:t>Thursday 29 June</w:t>
      </w:r>
      <w:r w:rsidRPr="00A90A98">
        <w:rPr>
          <w:rFonts w:ascii="Arial" w:hAnsi="Arial" w:cs="Arial"/>
          <w:color w:val="548DD4" w:themeColor="text2" w:themeTint="99"/>
        </w:rPr>
        <w:t xml:space="preserve"> </w:t>
      </w:r>
      <w:r w:rsidRPr="00A90A98">
        <w:rPr>
          <w:rFonts w:ascii="Arial" w:hAnsi="Arial" w:cs="Arial"/>
        </w:rPr>
        <w:t>at the Royal College of Surgeons, Holborn.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return completed forms by email to: </w:t>
      </w:r>
      <w:hyperlink r:id="rId10" w:history="1">
        <w:r w:rsidR="00A90A98" w:rsidRPr="005142A4">
          <w:rPr>
            <w:rStyle w:val="Hyperlink"/>
            <w:rFonts w:ascii="Arial" w:hAnsi="Arial" w:cs="Arial"/>
          </w:rPr>
          <w:t>communications.whitthealth@nhs.net</w:t>
        </w:r>
      </w:hyperlink>
      <w:r>
        <w:rPr>
          <w:rFonts w:ascii="Arial" w:hAnsi="Arial" w:cs="Arial"/>
        </w:rPr>
        <w:t xml:space="preserve"> or by post to </w:t>
      </w:r>
      <w:r w:rsidR="00A90A98">
        <w:rPr>
          <w:rFonts w:ascii="Arial" w:hAnsi="Arial" w:cs="Arial"/>
        </w:rPr>
        <w:t>The Communications Team</w:t>
      </w:r>
      <w:r>
        <w:rPr>
          <w:rFonts w:ascii="Arial" w:hAnsi="Arial" w:cs="Arial"/>
        </w:rPr>
        <w:t xml:space="preserve">, Jenner Building, Whittington Hospital, </w:t>
      </w:r>
      <w:proofErr w:type="spellStart"/>
      <w:r>
        <w:rPr>
          <w:rFonts w:ascii="Arial" w:hAnsi="Arial" w:cs="Arial"/>
        </w:rPr>
        <w:t>Magdala</w:t>
      </w:r>
      <w:proofErr w:type="spellEnd"/>
      <w:r>
        <w:rPr>
          <w:rFonts w:ascii="Arial" w:hAnsi="Arial" w:cs="Arial"/>
        </w:rPr>
        <w:t xml:space="preserve"> Avenue, London N19 5NF</w:t>
      </w:r>
    </w:p>
    <w:p w:rsidR="00755604" w:rsidRPr="00755604" w:rsidRDefault="00755604" w:rsidP="00755604">
      <w:pPr>
        <w:tabs>
          <w:tab w:val="left" w:pos="2894"/>
        </w:tabs>
        <w:rPr>
          <w:rFonts w:ascii="Arial" w:hAnsi="Arial" w:cs="Arial"/>
          <w:b/>
          <w:color w:val="548DD4" w:themeColor="text2" w:themeTint="99"/>
        </w:rPr>
      </w:pPr>
      <w:proofErr w:type="gramStart"/>
      <w:r w:rsidRPr="00755604">
        <w:rPr>
          <w:rFonts w:ascii="Arial" w:hAnsi="Arial" w:cs="Arial"/>
          <w:b/>
          <w:color w:val="548DD4" w:themeColor="text2" w:themeTint="99"/>
        </w:rPr>
        <w:t>Your</w:t>
      </w:r>
      <w:proofErr w:type="gramEnd"/>
      <w:r w:rsidRPr="00755604">
        <w:rPr>
          <w:rFonts w:ascii="Arial" w:hAnsi="Arial" w:cs="Arial"/>
          <w:b/>
          <w:color w:val="548DD4" w:themeColor="text2" w:themeTint="99"/>
        </w:rPr>
        <w:t xml:space="preserve"> Details</w:t>
      </w:r>
    </w:p>
    <w:p w:rsidR="00755604" w:rsidRPr="00755604" w:rsidRDefault="00755604" w:rsidP="00755604">
      <w:pPr>
        <w:tabs>
          <w:tab w:val="left" w:pos="2894"/>
        </w:tabs>
        <w:rPr>
          <w:rFonts w:ascii="Arial" w:hAnsi="Arial" w:cs="Arial"/>
        </w:rPr>
      </w:pPr>
      <w:r w:rsidRPr="00755604">
        <w:rPr>
          <w:rFonts w:ascii="Arial" w:hAnsi="Arial" w:cs="Arial"/>
        </w:rPr>
        <w:t>Your name:</w:t>
      </w:r>
    </w:p>
    <w:p w:rsidR="00755604" w:rsidRPr="00755604" w:rsidRDefault="00755604" w:rsidP="00755604">
      <w:pPr>
        <w:tabs>
          <w:tab w:val="left" w:pos="2894"/>
        </w:tabs>
        <w:rPr>
          <w:rFonts w:ascii="Arial" w:hAnsi="Arial" w:cs="Arial"/>
        </w:rPr>
      </w:pPr>
      <w:r w:rsidRPr="00755604">
        <w:rPr>
          <w:rFonts w:ascii="Arial" w:hAnsi="Arial" w:cs="Arial"/>
        </w:rPr>
        <w:t>Your job title</w:t>
      </w:r>
      <w:r w:rsidR="00A90A98">
        <w:rPr>
          <w:rFonts w:ascii="Arial" w:hAnsi="Arial" w:cs="Arial"/>
        </w:rPr>
        <w:t xml:space="preserve"> (if working at Whittington Health)</w:t>
      </w:r>
      <w:r w:rsidRPr="00755604">
        <w:rPr>
          <w:rFonts w:ascii="Arial" w:hAnsi="Arial" w:cs="Arial"/>
        </w:rPr>
        <w:t>:</w:t>
      </w:r>
    </w:p>
    <w:p w:rsidR="00755604" w:rsidRPr="00755604" w:rsidRDefault="00755604" w:rsidP="00755604">
      <w:pPr>
        <w:tabs>
          <w:tab w:val="left" w:pos="2894"/>
        </w:tabs>
        <w:rPr>
          <w:rFonts w:ascii="Arial" w:hAnsi="Arial" w:cs="Arial"/>
        </w:rPr>
      </w:pPr>
      <w:r w:rsidRPr="00755604">
        <w:rPr>
          <w:rFonts w:ascii="Arial" w:hAnsi="Arial" w:cs="Arial"/>
        </w:rPr>
        <w:t>Your email: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 w:rsidRPr="00755604">
        <w:rPr>
          <w:rFonts w:ascii="Arial" w:hAnsi="Arial" w:cs="Arial"/>
        </w:rPr>
        <w:t>Your telephone number: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Your relationship to nominee:</w:t>
      </w:r>
    </w:p>
    <w:p w:rsidR="00755604" w:rsidRPr="00755604" w:rsidRDefault="00755604" w:rsidP="00755604">
      <w:pPr>
        <w:tabs>
          <w:tab w:val="left" w:pos="2894"/>
        </w:tabs>
        <w:rPr>
          <w:rFonts w:ascii="Arial" w:hAnsi="Arial" w:cs="Arial"/>
          <w:b/>
          <w:color w:val="548DD4" w:themeColor="text2" w:themeTint="99"/>
        </w:rPr>
      </w:pPr>
      <w:r w:rsidRPr="00755604">
        <w:rPr>
          <w:rFonts w:ascii="Arial" w:hAnsi="Arial" w:cs="Arial"/>
          <w:b/>
          <w:color w:val="548DD4" w:themeColor="text2" w:themeTint="99"/>
        </w:rPr>
        <w:t>Your nomination</w:t>
      </w:r>
      <w:r w:rsidR="00A90A98">
        <w:rPr>
          <w:rFonts w:ascii="Arial" w:hAnsi="Arial" w:cs="Arial"/>
          <w:b/>
          <w:color w:val="548DD4" w:themeColor="text2" w:themeTint="99"/>
        </w:rPr>
        <w:t>: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Job title: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Ward or department:</w:t>
      </w:r>
    </w:p>
    <w:p w:rsidR="00A90A98" w:rsidRDefault="00A90A98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Their phone/email (if known):</w:t>
      </w:r>
    </w:p>
    <w:p w:rsidR="00755604" w:rsidRDefault="00755604" w:rsidP="00755604">
      <w:p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A90A98">
        <w:rPr>
          <w:rFonts w:ascii="Arial" w:hAnsi="Arial" w:cs="Arial"/>
        </w:rPr>
        <w:t>indicate</w:t>
      </w:r>
      <w:r>
        <w:rPr>
          <w:rFonts w:ascii="Arial" w:hAnsi="Arial" w:cs="Arial"/>
        </w:rPr>
        <w:t xml:space="preserve"> the award category you are nominating for:</w:t>
      </w:r>
    </w:p>
    <w:p w:rsidR="00A90A98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  <w:sectPr w:rsidR="00A90A98" w:rsidSect="00A90A98">
          <w:head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Improving Patient Safety Award</w:t>
      </w: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Improving Patient Experience Award</w:t>
      </w: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Bringing Our Values to Life Award</w:t>
      </w: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Volunteer of the Year Award</w:t>
      </w: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Patient Choice Award</w:t>
      </w: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Clinician of the Year Award</w:t>
      </w: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Paula Mattin – Emerging Leader Award</w:t>
      </w:r>
    </w:p>
    <w:p w:rsidR="00755604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Outstanding Contribution to Education Award</w:t>
      </w:r>
    </w:p>
    <w:p w:rsidR="00A90A98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Research and Innovation Award</w:t>
      </w:r>
    </w:p>
    <w:p w:rsidR="00A90A98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Team of the Year (Acute)</w:t>
      </w:r>
    </w:p>
    <w:p w:rsidR="00A90A98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Team of the Year (Community)</w:t>
      </w:r>
    </w:p>
    <w:p w:rsidR="00A90A98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</w:pPr>
      <w:r>
        <w:rPr>
          <w:rFonts w:ascii="Arial" w:hAnsi="Arial" w:cs="Arial"/>
        </w:rPr>
        <w:t>Unsung Hero Award</w:t>
      </w:r>
    </w:p>
    <w:p w:rsidR="00A90A98" w:rsidRPr="00A90A98" w:rsidRDefault="00A90A98" w:rsidP="00755604">
      <w:pPr>
        <w:pStyle w:val="ListParagraph"/>
        <w:numPr>
          <w:ilvl w:val="1"/>
          <w:numId w:val="2"/>
        </w:numPr>
        <w:tabs>
          <w:tab w:val="left" w:pos="2894"/>
        </w:tabs>
        <w:rPr>
          <w:rFonts w:ascii="Arial" w:hAnsi="Arial" w:cs="Arial"/>
        </w:rPr>
        <w:sectPr w:rsidR="00A90A98" w:rsidRPr="00A90A98" w:rsidSect="00A90A98"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360"/>
        </w:sectPr>
      </w:pPr>
      <w:r>
        <w:rPr>
          <w:rFonts w:ascii="Arial" w:hAnsi="Arial" w:cs="Arial"/>
        </w:rPr>
        <w:t>Administrator of the Year Award</w:t>
      </w:r>
    </w:p>
    <w:p w:rsidR="00A90A98" w:rsidRDefault="00A90A98" w:rsidP="00A90A98">
      <w:pPr>
        <w:tabs>
          <w:tab w:val="left" w:pos="2894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1AC6B" wp14:editId="7D802BE8">
                <wp:simplePos x="0" y="0"/>
                <wp:positionH relativeFrom="column">
                  <wp:posOffset>-258792</wp:posOffset>
                </wp:positionH>
                <wp:positionV relativeFrom="paragraph">
                  <wp:posOffset>78345</wp:posOffset>
                </wp:positionV>
                <wp:extent cx="7142539" cy="9730069"/>
                <wp:effectExtent l="0" t="0" r="2032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539" cy="97300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20.4pt;margin-top:6.15pt;width:562.4pt;height:7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sasAIAAM0FAAAOAAAAZHJzL2Uyb0RvYy54bWysVEtv2zAMvg/YfxB0X51XHzHqFEGLDgO6&#10;tmg79KzKUmJAEjVJiZP9+lGS7WZdt8OwHBSJj4/kZ5LnFzutyFY434Cp6PhoRIkwHOrGrCr67en6&#10;0xklPjBTMwVGVHQvPL1YfPxw3tpSTGANqhaOIIjxZWsrug7BlkXh+Vpo5o/ACoNKCU6zgE+3KmrH&#10;WkTXqpiMRidFC662DrjwHqVXWUkXCV9KwcOdlF4EoiqKuYV0unS+xLNYnLNy5ZhdN7xLg/1DFpo1&#10;BoMOUFcsMLJxzW9QuuEOPMhwxEEXIGXDRaoBqxmP3lTzuGZWpFqQHG8Hmvz/g+W323tHmrqiU0oM&#10;0/iJHmBjalGTBySPmZUSZBppaq0v0frR3rvu5fEaa95Jp+M/VkN2idr9QK3YBcJReDqeTY6nc0o4&#10;6uanU/x084havLpb58NnAZrES0VdTCPmkHhl2xsfsn1vF0MauG6UQjkrlYmnB9XUUZYesYvEpXJk&#10;y/D7h90kYamN/gp1lp2M8Je7AMXYK1k868WYX+rFiJKyPQiAuhi0iMxkLtIt7JXICT0IidRi9Tnu&#10;AJRjMM6FCeOUkl+zWmTx8R9DK4OAEVlifQN2B/BrqT12Zqyzj64izcTgPMrR/+Y8eKTIYMLgrBsD&#10;7j0AhVV1kbN9T1KmJrL0AvUeG89Bnkhv+XWDn/2G+XDPHI4gDiuulXCHh1TQVhS6GyVrcD/ek0d7&#10;nAzUUtLiSFfUf98wJyhRXwzOzHw8m8UdkB6z49MJPtyh5uVQYzb6ErBrxrjALE/XaB9Uf5UO9DNu&#10;n2WMiipmOMauKA+uf1yGvGpwf3GxXCYznHvLwo15tDyCR1ZjRz/tnpmzXe8HHJtb6MeflW+6P9tG&#10;TwPLTQDZpNF45bXjG3dG6tluv8WldPhOVq9bePETAAD//wMAUEsDBBQABgAIAAAAIQCsGMnB4QAA&#10;AAwBAAAPAAAAZHJzL2Rvd25yZXYueG1sTI/NTsMwEITvSLyDtUjcWps2VFUap0JFXOgFCqrgtond&#10;OMI/Ueyk4e3ZnuhtRzOa/abYTs6yUfexDV7Cw1wA074OqvWNhM+Pl9kaWEzoFdrgtYRfHWFb3t4U&#10;mKtw9u96PKSGUYmPOUowKXU557E22mGch0578k6hd5hI9g1XPZ6p3Fm+EGLFHbaePhjs9M7o+ucw&#10;OAnWtG/T8fmrT/i6G8blcb/n35WU93fT0wZY0lP6D8MFn9ChJKYqDF5FZiXMMkHoiYzFEtglINYZ&#10;ravoesyyFfCy4Ncjyj8AAAD//wMAUEsBAi0AFAAGAAgAAAAhALaDOJL+AAAA4QEAABMAAAAAAAAA&#10;AAAAAAAAAAAAAFtDb250ZW50X1R5cGVzXS54bWxQSwECLQAUAAYACAAAACEAOP0h/9YAAACUAQAA&#10;CwAAAAAAAAAAAAAAAAAvAQAAX3JlbHMvLnJlbHNQSwECLQAUAAYACAAAACEAuoh7GrACAADNBQAA&#10;DgAAAAAAAAAAAAAAAAAuAgAAZHJzL2Uyb0RvYy54bWxQSwECLQAUAAYACAAAACEArBjJweEAAAAM&#10;AQAADwAAAAAAAAAAAAAAAAAKBQAAZHJzL2Rvd25yZXYueG1sUEsFBgAAAAAEAAQA8wAAABgGAAAA&#10;AA==&#10;" filled="f" strokecolor="#548dd4 [1951]" strokeweight="2pt"/>
            </w:pict>
          </mc:Fallback>
        </mc:AlternateContent>
      </w:r>
    </w:p>
    <w:p w:rsidR="00A90A98" w:rsidRDefault="00A90A98" w:rsidP="00A90A98">
      <w:pPr>
        <w:tabs>
          <w:tab w:val="left" w:pos="289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describe why your nominee should win the award, with clear reference </w:t>
      </w:r>
    </w:p>
    <w:p w:rsidR="00A90A98" w:rsidRDefault="00A90A98" w:rsidP="00A90A98">
      <w:pPr>
        <w:tabs>
          <w:tab w:val="left" w:pos="2894"/>
        </w:tabs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criteria outlined</w:t>
      </w:r>
      <w:r>
        <w:rPr>
          <w:rFonts w:ascii="Arial" w:hAnsi="Arial" w:cs="Arial"/>
        </w:rPr>
        <w:t xml:space="preserve"> in the supplementary information</w:t>
      </w:r>
      <w:r>
        <w:rPr>
          <w:rFonts w:ascii="Arial" w:hAnsi="Arial" w:cs="Arial"/>
        </w:rPr>
        <w:t xml:space="preserve"> :</w:t>
      </w:r>
    </w:p>
    <w:p w:rsidR="00A90A98" w:rsidRDefault="00A90A98" w:rsidP="00A90A98">
      <w:pPr>
        <w:tabs>
          <w:tab w:val="left" w:pos="2894"/>
        </w:tabs>
        <w:spacing w:after="0"/>
        <w:jc w:val="center"/>
        <w:rPr>
          <w:rFonts w:ascii="Arial" w:hAnsi="Arial" w:cs="Arial"/>
        </w:rPr>
      </w:pPr>
    </w:p>
    <w:p w:rsidR="00755604" w:rsidRPr="00755604" w:rsidRDefault="00755604" w:rsidP="00755604">
      <w:pPr>
        <w:tabs>
          <w:tab w:val="left" w:pos="2894"/>
        </w:tabs>
        <w:rPr>
          <w:rFonts w:ascii="Arial" w:hAnsi="Arial" w:cs="Arial"/>
          <w:i/>
          <w:sz w:val="16"/>
          <w:szCs w:val="16"/>
        </w:rPr>
      </w:pPr>
      <w:r w:rsidRPr="00755604">
        <w:rPr>
          <w:rFonts w:ascii="Arial" w:hAnsi="Arial" w:cs="Arial"/>
          <w:i/>
          <w:sz w:val="16"/>
          <w:szCs w:val="16"/>
        </w:rPr>
        <w:t>Minimum 250 words</w:t>
      </w:r>
    </w:p>
    <w:p w:rsidR="00A90A98" w:rsidRPr="00A90A98" w:rsidRDefault="00A90A98">
      <w:pPr>
        <w:tabs>
          <w:tab w:val="left" w:pos="2894"/>
        </w:tabs>
        <w:rPr>
          <w:rFonts w:ascii="Arial" w:hAnsi="Arial" w:cs="Arial"/>
          <w:sz w:val="20"/>
          <w:szCs w:val="20"/>
        </w:rPr>
      </w:pPr>
    </w:p>
    <w:sectPr w:rsidR="00A90A98" w:rsidRPr="00A90A98" w:rsidSect="00A90A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CC" w:rsidRDefault="001D6ECC" w:rsidP="00755604">
      <w:pPr>
        <w:spacing w:after="0" w:line="240" w:lineRule="auto"/>
      </w:pPr>
      <w:r>
        <w:separator/>
      </w:r>
    </w:p>
  </w:endnote>
  <w:endnote w:type="continuationSeparator" w:id="0">
    <w:p w:rsidR="001D6ECC" w:rsidRDefault="001D6ECC" w:rsidP="0075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CC" w:rsidRDefault="001D6ECC" w:rsidP="00755604">
      <w:pPr>
        <w:spacing w:after="0" w:line="240" w:lineRule="auto"/>
      </w:pPr>
      <w:r>
        <w:separator/>
      </w:r>
    </w:p>
  </w:footnote>
  <w:footnote w:type="continuationSeparator" w:id="0">
    <w:p w:rsidR="001D6ECC" w:rsidRDefault="001D6ECC" w:rsidP="0075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04" w:rsidRDefault="00755604">
    <w:pPr>
      <w:pStyle w:val="Header"/>
    </w:pPr>
    <w:r>
      <w:rPr>
        <w:rFonts w:ascii="Arial" w:eastAsiaTheme="minorEastAsia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167A51B" wp14:editId="4035D6B9">
          <wp:simplePos x="0" y="0"/>
          <wp:positionH relativeFrom="column">
            <wp:posOffset>3494405</wp:posOffset>
          </wp:positionH>
          <wp:positionV relativeFrom="paragraph">
            <wp:posOffset>-276860</wp:posOffset>
          </wp:positionV>
          <wp:extent cx="3487420" cy="365760"/>
          <wp:effectExtent l="0" t="0" r="0" b="0"/>
          <wp:wrapTight wrapText="bothSides">
            <wp:wrapPolygon edited="0">
              <wp:start x="0" y="0"/>
              <wp:lineTo x="0" y="20250"/>
              <wp:lineTo x="21474" y="20250"/>
              <wp:lineTo x="214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-NH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742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21504_"/>
      </v:shape>
    </w:pict>
  </w:numPicBullet>
  <w:abstractNum w:abstractNumId="0">
    <w:nsid w:val="00A15410"/>
    <w:multiLevelType w:val="hybridMultilevel"/>
    <w:tmpl w:val="575E39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30FD"/>
    <w:multiLevelType w:val="hybridMultilevel"/>
    <w:tmpl w:val="A470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17388"/>
    <w:multiLevelType w:val="hybridMultilevel"/>
    <w:tmpl w:val="92E01CA8"/>
    <w:lvl w:ilvl="0" w:tplc="FACE37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ACE37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04"/>
    <w:rsid w:val="001D6ECC"/>
    <w:rsid w:val="00601E1D"/>
    <w:rsid w:val="00755604"/>
    <w:rsid w:val="008F1C3C"/>
    <w:rsid w:val="00A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04"/>
  </w:style>
  <w:style w:type="paragraph" w:styleId="Footer">
    <w:name w:val="footer"/>
    <w:basedOn w:val="Normal"/>
    <w:link w:val="FooterChar"/>
    <w:uiPriority w:val="99"/>
    <w:unhideWhenUsed/>
    <w:rsid w:val="0075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604"/>
  </w:style>
  <w:style w:type="paragraph" w:styleId="ListParagraph">
    <w:name w:val="List Paragraph"/>
    <w:basedOn w:val="Normal"/>
    <w:uiPriority w:val="34"/>
    <w:qFormat/>
    <w:rsid w:val="00755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6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04"/>
  </w:style>
  <w:style w:type="paragraph" w:styleId="Footer">
    <w:name w:val="footer"/>
    <w:basedOn w:val="Normal"/>
    <w:link w:val="FooterChar"/>
    <w:uiPriority w:val="99"/>
    <w:unhideWhenUsed/>
    <w:rsid w:val="0075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604"/>
  </w:style>
  <w:style w:type="paragraph" w:styleId="ListParagraph">
    <w:name w:val="List Paragraph"/>
    <w:basedOn w:val="Normal"/>
    <w:uiPriority w:val="34"/>
    <w:qFormat/>
    <w:rsid w:val="00755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6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unications.whitthealth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7D93-39FE-4980-97B3-F803011E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Nagler</dc:creator>
  <cp:lastModifiedBy>Nikki Nagler</cp:lastModifiedBy>
  <cp:revision>3</cp:revision>
  <dcterms:created xsi:type="dcterms:W3CDTF">2017-04-12T13:31:00Z</dcterms:created>
  <dcterms:modified xsi:type="dcterms:W3CDTF">2017-04-20T08:01:00Z</dcterms:modified>
</cp:coreProperties>
</file>