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BB" w:rsidRDefault="00BD7BBB" w:rsidP="001127F1">
      <w:pPr>
        <w:autoSpaceDE w:val="0"/>
        <w:autoSpaceDN w:val="0"/>
        <w:adjustRightInd w:val="0"/>
        <w:spacing w:after="0" w:line="360" w:lineRule="auto"/>
        <w:rPr>
          <w:rFonts w:ascii="AkzidenzGroteskBE-MdIt" w:hAnsi="AkzidenzGroteskBE-MdIt" w:cs="AkzidenzGroteskBE-MdIt"/>
          <w:i/>
          <w:sz w:val="27"/>
          <w:szCs w:val="27"/>
        </w:rPr>
      </w:pPr>
    </w:p>
    <w:p w:rsidR="00B2334E" w:rsidRDefault="00B2334E" w:rsidP="00A75D98">
      <w:pPr>
        <w:rPr>
          <w:rFonts w:ascii="Arial" w:hAnsi="Arial" w:cs="Arial"/>
          <w:b/>
          <w:sz w:val="40"/>
          <w:szCs w:val="40"/>
        </w:rPr>
      </w:pPr>
    </w:p>
    <w:p w:rsidR="00B2334E" w:rsidRDefault="00B2334E" w:rsidP="00B2334E">
      <w:pPr>
        <w:jc w:val="center"/>
        <w:rPr>
          <w:rFonts w:ascii="Arial" w:hAnsi="Arial" w:cs="Arial"/>
          <w:b/>
          <w:sz w:val="40"/>
          <w:szCs w:val="40"/>
        </w:rPr>
      </w:pPr>
      <w:r w:rsidRPr="00B2334E">
        <w:rPr>
          <w:rFonts w:ascii="Arial" w:hAnsi="Arial" w:cs="Arial"/>
          <w:b/>
          <w:sz w:val="40"/>
          <w:szCs w:val="40"/>
        </w:rPr>
        <w:t>Supporting your child to learn new words</w:t>
      </w:r>
    </w:p>
    <w:p w:rsidR="00F625CF" w:rsidRDefault="00B2334E" w:rsidP="00F625CF">
      <w:pPr>
        <w:rPr>
          <w:rFonts w:ascii="Arial" w:hAnsi="Arial" w:cs="Arial"/>
          <w:sz w:val="24"/>
          <w:szCs w:val="24"/>
        </w:rPr>
      </w:pPr>
      <w:r w:rsidRPr="00B2334E">
        <w:rPr>
          <w:rFonts w:ascii="Arial" w:hAnsi="Arial" w:cs="Arial"/>
          <w:sz w:val="24"/>
          <w:szCs w:val="24"/>
        </w:rPr>
        <w:t>Vo</w:t>
      </w:r>
      <w:r w:rsidR="00CB6156">
        <w:rPr>
          <w:rFonts w:ascii="Arial" w:hAnsi="Arial" w:cs="Arial"/>
          <w:sz w:val="24"/>
          <w:szCs w:val="24"/>
        </w:rPr>
        <w:t>ca</w:t>
      </w:r>
      <w:r w:rsidRPr="00B2334E">
        <w:rPr>
          <w:rFonts w:ascii="Arial" w:hAnsi="Arial" w:cs="Arial"/>
          <w:sz w:val="24"/>
          <w:szCs w:val="24"/>
        </w:rPr>
        <w:t>bulary is the building block for children</w:t>
      </w:r>
      <w:r w:rsidR="00565540">
        <w:rPr>
          <w:rFonts w:ascii="Arial" w:hAnsi="Arial" w:cs="Arial"/>
          <w:sz w:val="24"/>
          <w:szCs w:val="24"/>
        </w:rPr>
        <w:t>’s language and</w:t>
      </w:r>
      <w:r w:rsidRPr="00B2334E">
        <w:rPr>
          <w:rFonts w:ascii="Arial" w:hAnsi="Arial" w:cs="Arial"/>
          <w:sz w:val="24"/>
          <w:szCs w:val="24"/>
        </w:rPr>
        <w:t xml:space="preserve"> is strongly linked to both literacy and educational outcomes. </w:t>
      </w:r>
      <w:r w:rsidR="00F625CF">
        <w:rPr>
          <w:rFonts w:ascii="Arial" w:hAnsi="Arial" w:cs="Arial"/>
          <w:sz w:val="24"/>
          <w:szCs w:val="24"/>
        </w:rPr>
        <w:t xml:space="preserve">Many children with language difficulties find it harder to learn new words and benefit from additional support in this area. </w:t>
      </w:r>
    </w:p>
    <w:p w:rsidR="00565540" w:rsidRDefault="00565540" w:rsidP="00B2334E">
      <w:pPr>
        <w:rPr>
          <w:rFonts w:ascii="Arial" w:hAnsi="Arial" w:cs="Arial"/>
          <w:sz w:val="24"/>
          <w:szCs w:val="24"/>
        </w:rPr>
      </w:pPr>
      <w:r>
        <w:rPr>
          <w:rFonts w:ascii="Arial" w:hAnsi="Arial" w:cs="Arial"/>
          <w:sz w:val="24"/>
          <w:szCs w:val="24"/>
        </w:rPr>
        <w:t>To learn new words c</w:t>
      </w:r>
      <w:r w:rsidR="00B2334E" w:rsidRPr="00B2334E">
        <w:rPr>
          <w:rFonts w:ascii="Arial" w:hAnsi="Arial" w:cs="Arial"/>
          <w:sz w:val="24"/>
          <w:szCs w:val="24"/>
        </w:rPr>
        <w:t xml:space="preserve">hildren will need to hear </w:t>
      </w:r>
      <w:r>
        <w:rPr>
          <w:rFonts w:ascii="Arial" w:hAnsi="Arial" w:cs="Arial"/>
          <w:sz w:val="24"/>
          <w:szCs w:val="24"/>
        </w:rPr>
        <w:t xml:space="preserve">them </w:t>
      </w:r>
      <w:r w:rsidR="00B2334E" w:rsidRPr="00B2334E">
        <w:rPr>
          <w:rFonts w:ascii="Arial" w:hAnsi="Arial" w:cs="Arial"/>
          <w:sz w:val="24"/>
          <w:szCs w:val="24"/>
        </w:rPr>
        <w:t xml:space="preserve">lots of times in different contexts for them to become an established part of their vocabulary.  </w:t>
      </w:r>
      <w:r>
        <w:rPr>
          <w:rFonts w:ascii="Arial" w:hAnsi="Arial" w:cs="Arial"/>
          <w:sz w:val="24"/>
          <w:szCs w:val="24"/>
        </w:rPr>
        <w:t xml:space="preserve">Building on and extending existing vocabulary </w:t>
      </w:r>
      <w:r w:rsidR="00B70193">
        <w:rPr>
          <w:rFonts w:ascii="Arial" w:hAnsi="Arial" w:cs="Arial"/>
          <w:sz w:val="24"/>
          <w:szCs w:val="24"/>
        </w:rPr>
        <w:t xml:space="preserve">also </w:t>
      </w:r>
      <w:r>
        <w:rPr>
          <w:rFonts w:ascii="Arial" w:hAnsi="Arial" w:cs="Arial"/>
          <w:sz w:val="24"/>
          <w:szCs w:val="24"/>
        </w:rPr>
        <w:t>helps children to learn new words.</w:t>
      </w:r>
    </w:p>
    <w:p w:rsidR="00B70193" w:rsidRPr="00CB6156" w:rsidRDefault="00B70193" w:rsidP="00B2334E">
      <w:pPr>
        <w:rPr>
          <w:rFonts w:ascii="Arial" w:hAnsi="Arial" w:cs="Arial"/>
          <w:b/>
          <w:color w:val="632423" w:themeColor="accent2" w:themeShade="80"/>
          <w:sz w:val="28"/>
          <w:szCs w:val="28"/>
        </w:rPr>
      </w:pPr>
      <w:r w:rsidRPr="00CB6156">
        <w:rPr>
          <w:rFonts w:ascii="Arial" w:hAnsi="Arial" w:cs="Arial"/>
          <w:b/>
          <w:color w:val="632423" w:themeColor="accent2" w:themeShade="80"/>
          <w:sz w:val="28"/>
          <w:szCs w:val="28"/>
        </w:rPr>
        <w:t>What vocabulary does my child need to know?</w:t>
      </w:r>
      <w:r w:rsidR="00B2334E" w:rsidRPr="00CB6156">
        <w:rPr>
          <w:rFonts w:ascii="Arial" w:hAnsi="Arial" w:cs="Arial"/>
          <w:b/>
          <w:color w:val="632423" w:themeColor="accent2" w:themeShade="80"/>
          <w:sz w:val="28"/>
          <w:szCs w:val="28"/>
        </w:rPr>
        <w:t xml:space="preserve"> </w:t>
      </w:r>
    </w:p>
    <w:p w:rsidR="00B70193" w:rsidRDefault="00B70193" w:rsidP="00B2334E">
      <w:pPr>
        <w:rPr>
          <w:rFonts w:ascii="Arial" w:hAnsi="Arial" w:cs="Arial"/>
          <w:b/>
          <w:sz w:val="28"/>
          <w:szCs w:val="28"/>
        </w:rPr>
      </w:pPr>
      <w:r>
        <w:rPr>
          <w:rFonts w:ascii="Arial" w:hAnsi="Arial" w:cs="Arial"/>
          <w:sz w:val="24"/>
          <w:szCs w:val="24"/>
        </w:rPr>
        <w:t>W</w:t>
      </w:r>
      <w:r w:rsidR="00B2334E" w:rsidRPr="00B2334E">
        <w:rPr>
          <w:rFonts w:ascii="Arial" w:hAnsi="Arial" w:cs="Arial"/>
          <w:sz w:val="24"/>
          <w:szCs w:val="24"/>
        </w:rPr>
        <w:t xml:space="preserve">hen thinking about words you want your child to learn focus on words they will want to </w:t>
      </w:r>
      <w:r>
        <w:rPr>
          <w:rFonts w:ascii="Arial" w:hAnsi="Arial" w:cs="Arial"/>
          <w:sz w:val="24"/>
          <w:szCs w:val="24"/>
        </w:rPr>
        <w:t xml:space="preserve">use e.g. </w:t>
      </w:r>
      <w:r w:rsidR="00F625CF">
        <w:rPr>
          <w:rFonts w:ascii="Arial" w:hAnsi="Arial" w:cs="Arial"/>
          <w:sz w:val="24"/>
          <w:szCs w:val="24"/>
        </w:rPr>
        <w:t xml:space="preserve">words related to </w:t>
      </w:r>
      <w:r>
        <w:rPr>
          <w:rFonts w:ascii="Arial" w:hAnsi="Arial" w:cs="Arial"/>
          <w:sz w:val="24"/>
          <w:szCs w:val="24"/>
        </w:rPr>
        <w:t>their interests</w:t>
      </w:r>
      <w:r w:rsidR="007C58AA">
        <w:rPr>
          <w:rFonts w:ascii="Arial" w:hAnsi="Arial" w:cs="Arial"/>
          <w:sz w:val="24"/>
          <w:szCs w:val="24"/>
        </w:rPr>
        <w:t>,</w:t>
      </w:r>
      <w:r>
        <w:rPr>
          <w:rFonts w:ascii="Arial" w:hAnsi="Arial" w:cs="Arial"/>
          <w:sz w:val="24"/>
          <w:szCs w:val="24"/>
        </w:rPr>
        <w:t xml:space="preserve"> as well as words </w:t>
      </w:r>
      <w:r w:rsidR="00B2334E" w:rsidRPr="00B2334E">
        <w:rPr>
          <w:rFonts w:ascii="Arial" w:hAnsi="Arial" w:cs="Arial"/>
          <w:sz w:val="24"/>
          <w:szCs w:val="24"/>
        </w:rPr>
        <w:t xml:space="preserve">they need to use in everyday situations e.g. favourite </w:t>
      </w:r>
      <w:r w:rsidR="00CA7447">
        <w:rPr>
          <w:rFonts w:ascii="Arial" w:hAnsi="Arial" w:cs="Arial"/>
          <w:sz w:val="24"/>
          <w:szCs w:val="24"/>
        </w:rPr>
        <w:t>foods and places or activities</w:t>
      </w:r>
      <w:r w:rsidR="00565540">
        <w:rPr>
          <w:rFonts w:ascii="Arial" w:hAnsi="Arial" w:cs="Arial"/>
          <w:sz w:val="24"/>
          <w:szCs w:val="24"/>
        </w:rPr>
        <w:t xml:space="preserve">  </w:t>
      </w:r>
    </w:p>
    <w:p w:rsidR="00F625CF" w:rsidRDefault="00B2334E" w:rsidP="00B2334E">
      <w:pPr>
        <w:rPr>
          <w:rFonts w:ascii="Arial" w:hAnsi="Arial" w:cs="Arial"/>
          <w:i/>
          <w:sz w:val="24"/>
          <w:szCs w:val="24"/>
        </w:rPr>
      </w:pPr>
      <w:r w:rsidRPr="00B2334E">
        <w:rPr>
          <w:rFonts w:ascii="Arial" w:hAnsi="Arial" w:cs="Arial"/>
          <w:sz w:val="24"/>
          <w:szCs w:val="24"/>
        </w:rPr>
        <w:t>If you want to support your child to learn vocabulary related to their school work talk to their teachers and find out which are the ‘key’ words they need to know to unde</w:t>
      </w:r>
      <w:r>
        <w:rPr>
          <w:rFonts w:ascii="Arial" w:hAnsi="Arial" w:cs="Arial"/>
          <w:sz w:val="24"/>
          <w:szCs w:val="24"/>
        </w:rPr>
        <w:t>rsta</w:t>
      </w:r>
      <w:r w:rsidR="007C58AA">
        <w:rPr>
          <w:rFonts w:ascii="Arial" w:hAnsi="Arial" w:cs="Arial"/>
          <w:sz w:val="24"/>
          <w:szCs w:val="24"/>
        </w:rPr>
        <w:t xml:space="preserve">nd current </w:t>
      </w:r>
      <w:r w:rsidR="00B70193">
        <w:rPr>
          <w:rFonts w:ascii="Arial" w:hAnsi="Arial" w:cs="Arial"/>
          <w:sz w:val="24"/>
          <w:szCs w:val="24"/>
        </w:rPr>
        <w:t xml:space="preserve">concepts or topics.  </w:t>
      </w:r>
      <w:r w:rsidR="009109E5">
        <w:rPr>
          <w:rFonts w:ascii="Arial" w:hAnsi="Arial" w:cs="Arial"/>
          <w:sz w:val="24"/>
          <w:szCs w:val="24"/>
        </w:rPr>
        <w:t>When thinking about a topic</w:t>
      </w:r>
      <w:r w:rsidR="009F5BFC">
        <w:rPr>
          <w:rFonts w:ascii="Arial" w:hAnsi="Arial" w:cs="Arial"/>
          <w:sz w:val="24"/>
          <w:szCs w:val="24"/>
        </w:rPr>
        <w:t xml:space="preserve"> </w:t>
      </w:r>
      <w:r>
        <w:rPr>
          <w:rFonts w:ascii="Arial" w:hAnsi="Arial" w:cs="Arial"/>
          <w:sz w:val="24"/>
          <w:szCs w:val="24"/>
        </w:rPr>
        <w:t>select some of the key words</w:t>
      </w:r>
      <w:r w:rsidRPr="00B2334E">
        <w:rPr>
          <w:rFonts w:ascii="Arial" w:hAnsi="Arial" w:cs="Arial"/>
          <w:sz w:val="24"/>
          <w:szCs w:val="24"/>
        </w:rPr>
        <w:t xml:space="preserve"> which are not to</w:t>
      </w:r>
      <w:r w:rsidR="009109E5">
        <w:rPr>
          <w:rFonts w:ascii="Arial" w:hAnsi="Arial" w:cs="Arial"/>
          <w:sz w:val="24"/>
          <w:szCs w:val="24"/>
        </w:rPr>
        <w:t>o</w:t>
      </w:r>
      <w:r w:rsidRPr="00B2334E">
        <w:rPr>
          <w:rFonts w:ascii="Arial" w:hAnsi="Arial" w:cs="Arial"/>
          <w:sz w:val="24"/>
          <w:szCs w:val="24"/>
        </w:rPr>
        <w:t xml:space="preserve"> difficult</w:t>
      </w:r>
      <w:r w:rsidR="009109E5">
        <w:rPr>
          <w:rFonts w:ascii="Arial" w:hAnsi="Arial" w:cs="Arial"/>
          <w:sz w:val="24"/>
          <w:szCs w:val="24"/>
        </w:rPr>
        <w:t xml:space="preserve"> but also </w:t>
      </w:r>
      <w:r w:rsidRPr="00B2334E">
        <w:rPr>
          <w:rFonts w:ascii="Arial" w:hAnsi="Arial" w:cs="Arial"/>
          <w:sz w:val="24"/>
          <w:szCs w:val="24"/>
        </w:rPr>
        <w:t>not to</w:t>
      </w:r>
      <w:r w:rsidR="009109E5">
        <w:rPr>
          <w:rFonts w:ascii="Arial" w:hAnsi="Arial" w:cs="Arial"/>
          <w:sz w:val="24"/>
          <w:szCs w:val="24"/>
        </w:rPr>
        <w:t>o</w:t>
      </w:r>
      <w:r w:rsidRPr="00B2334E">
        <w:rPr>
          <w:rFonts w:ascii="Arial" w:hAnsi="Arial" w:cs="Arial"/>
          <w:sz w:val="24"/>
          <w:szCs w:val="24"/>
        </w:rPr>
        <w:t xml:space="preserve"> easy</w:t>
      </w:r>
      <w:r w:rsidR="009F5BFC">
        <w:rPr>
          <w:rFonts w:ascii="Arial" w:hAnsi="Arial" w:cs="Arial"/>
          <w:sz w:val="24"/>
          <w:szCs w:val="24"/>
        </w:rPr>
        <w:t xml:space="preserve"> for your child</w:t>
      </w:r>
      <w:r w:rsidR="009109E5">
        <w:rPr>
          <w:rFonts w:ascii="Arial" w:hAnsi="Arial" w:cs="Arial"/>
          <w:sz w:val="24"/>
          <w:szCs w:val="24"/>
        </w:rPr>
        <w:t xml:space="preserve">. </w:t>
      </w:r>
      <w:r w:rsidR="004001B1">
        <w:rPr>
          <w:rFonts w:ascii="Arial" w:hAnsi="Arial" w:cs="Arial"/>
          <w:sz w:val="24"/>
          <w:szCs w:val="24"/>
        </w:rPr>
        <w:t xml:space="preserve"> </w:t>
      </w:r>
      <w:r w:rsidR="009F5BFC">
        <w:rPr>
          <w:rFonts w:ascii="Arial" w:hAnsi="Arial" w:cs="Arial"/>
          <w:sz w:val="24"/>
          <w:szCs w:val="24"/>
        </w:rPr>
        <w:t xml:space="preserve">Alternatively </w:t>
      </w:r>
      <w:r w:rsidR="00F625CF">
        <w:rPr>
          <w:rFonts w:ascii="Arial" w:hAnsi="Arial" w:cs="Arial"/>
          <w:sz w:val="24"/>
          <w:szCs w:val="24"/>
        </w:rPr>
        <w:t xml:space="preserve"> you can focus on  ‘reviewing’  vocabulary related to curriculum subjects that your child has studied previously to ensure they are fully understood and retained. </w:t>
      </w:r>
    </w:p>
    <w:p w:rsidR="00B70193" w:rsidRPr="00CB6156" w:rsidRDefault="007C58AA" w:rsidP="00B2334E">
      <w:pPr>
        <w:rPr>
          <w:rFonts w:ascii="Arial" w:hAnsi="Arial" w:cs="Arial"/>
          <w:b/>
          <w:color w:val="0F243E" w:themeColor="text2" w:themeShade="80"/>
          <w:sz w:val="28"/>
          <w:szCs w:val="28"/>
        </w:rPr>
      </w:pPr>
      <w:r w:rsidRPr="00CB6156">
        <w:rPr>
          <w:rFonts w:ascii="Arial" w:hAnsi="Arial" w:cs="Arial"/>
          <w:b/>
          <w:color w:val="0F243E" w:themeColor="text2" w:themeShade="80"/>
          <w:sz w:val="28"/>
          <w:szCs w:val="28"/>
        </w:rPr>
        <w:t>How do I support my child</w:t>
      </w:r>
      <w:r w:rsidR="00B70193" w:rsidRPr="00CB6156">
        <w:rPr>
          <w:rFonts w:ascii="Arial" w:hAnsi="Arial" w:cs="Arial"/>
          <w:b/>
          <w:color w:val="0F243E" w:themeColor="text2" w:themeShade="80"/>
          <w:sz w:val="28"/>
          <w:szCs w:val="28"/>
        </w:rPr>
        <w:t xml:space="preserve"> to learn new words?</w:t>
      </w:r>
    </w:p>
    <w:p w:rsidR="00565540" w:rsidRDefault="00565540" w:rsidP="00B2334E">
      <w:pPr>
        <w:rPr>
          <w:rFonts w:ascii="Arial" w:hAnsi="Arial" w:cs="Arial"/>
          <w:sz w:val="24"/>
          <w:szCs w:val="24"/>
        </w:rPr>
      </w:pPr>
      <w:r>
        <w:rPr>
          <w:rFonts w:ascii="Arial" w:hAnsi="Arial" w:cs="Arial"/>
          <w:sz w:val="24"/>
          <w:szCs w:val="24"/>
        </w:rPr>
        <w:t>Everyday vocabulary be taught in activities</w:t>
      </w:r>
      <w:r w:rsidR="00B70193">
        <w:rPr>
          <w:rFonts w:ascii="Arial" w:hAnsi="Arial" w:cs="Arial"/>
          <w:sz w:val="24"/>
          <w:szCs w:val="24"/>
        </w:rPr>
        <w:t xml:space="preserve"> that happen as part of your normal routine</w:t>
      </w:r>
      <w:r w:rsidR="009F5BFC">
        <w:rPr>
          <w:rFonts w:ascii="Arial" w:hAnsi="Arial" w:cs="Arial"/>
          <w:sz w:val="24"/>
          <w:szCs w:val="24"/>
        </w:rPr>
        <w:t xml:space="preserve"> and conversation </w:t>
      </w:r>
      <w:r>
        <w:rPr>
          <w:rFonts w:ascii="Arial" w:hAnsi="Arial" w:cs="Arial"/>
          <w:sz w:val="24"/>
          <w:szCs w:val="24"/>
        </w:rPr>
        <w:t xml:space="preserve"> e.g. if you are expanding your child’s vocabulary for food  then involve them in activities such as </w:t>
      </w:r>
      <w:r w:rsidR="00593FD9">
        <w:rPr>
          <w:rFonts w:ascii="Arial" w:hAnsi="Arial" w:cs="Arial"/>
          <w:sz w:val="24"/>
          <w:szCs w:val="24"/>
        </w:rPr>
        <w:t xml:space="preserve">going </w:t>
      </w:r>
      <w:r>
        <w:rPr>
          <w:rFonts w:ascii="Arial" w:hAnsi="Arial" w:cs="Arial"/>
          <w:sz w:val="24"/>
          <w:szCs w:val="24"/>
        </w:rPr>
        <w:t xml:space="preserve">shopping, putting shopping away, preparing food etc.  Talk to them about what you are doing and let them handle/see </w:t>
      </w:r>
      <w:r w:rsidR="00F625CF">
        <w:rPr>
          <w:rFonts w:ascii="Arial" w:hAnsi="Arial" w:cs="Arial"/>
          <w:sz w:val="24"/>
          <w:szCs w:val="24"/>
        </w:rPr>
        <w:t>the food items</w:t>
      </w:r>
      <w:r>
        <w:rPr>
          <w:rFonts w:ascii="Arial" w:hAnsi="Arial" w:cs="Arial"/>
          <w:sz w:val="24"/>
          <w:szCs w:val="24"/>
        </w:rPr>
        <w:t xml:space="preserve"> you are talking about. </w:t>
      </w:r>
      <w:r w:rsidR="00F625CF">
        <w:rPr>
          <w:rFonts w:ascii="Arial" w:hAnsi="Arial" w:cs="Arial"/>
          <w:sz w:val="24"/>
          <w:szCs w:val="24"/>
        </w:rPr>
        <w:t xml:space="preserve">Discuss what they look like/smell like/ feel and taste like and how you can cook them. </w:t>
      </w:r>
      <w:r w:rsidR="00593FD9">
        <w:rPr>
          <w:rFonts w:ascii="Arial" w:hAnsi="Arial" w:cs="Arial"/>
          <w:sz w:val="24"/>
          <w:szCs w:val="24"/>
        </w:rPr>
        <w:t xml:space="preserve">Do this on a regular basis so they get to hear and use the same vocabulary many times. </w:t>
      </w:r>
    </w:p>
    <w:p w:rsidR="00593FD9" w:rsidRDefault="00593FD9" w:rsidP="00593FD9">
      <w:pPr>
        <w:jc w:val="both"/>
        <w:rPr>
          <w:rFonts w:ascii="Arial" w:hAnsi="Arial" w:cs="Arial"/>
          <w:sz w:val="24"/>
          <w:szCs w:val="24"/>
        </w:rPr>
      </w:pPr>
      <w:r w:rsidRPr="00593FD9">
        <w:rPr>
          <w:rFonts w:ascii="Arial" w:hAnsi="Arial" w:cs="Arial"/>
          <w:sz w:val="24"/>
          <w:szCs w:val="24"/>
        </w:rPr>
        <w:t xml:space="preserve">Your </w:t>
      </w:r>
      <w:r>
        <w:rPr>
          <w:rFonts w:ascii="Arial" w:hAnsi="Arial" w:cs="Arial"/>
          <w:sz w:val="24"/>
          <w:szCs w:val="24"/>
        </w:rPr>
        <w:t>child may</w:t>
      </w:r>
      <w:r w:rsidRPr="00593FD9">
        <w:rPr>
          <w:rFonts w:ascii="Arial" w:hAnsi="Arial" w:cs="Arial"/>
          <w:sz w:val="24"/>
          <w:szCs w:val="24"/>
        </w:rPr>
        <w:t xml:space="preserve"> need to practice s</w:t>
      </w:r>
      <w:r>
        <w:rPr>
          <w:rFonts w:ascii="Arial" w:hAnsi="Arial" w:cs="Arial"/>
          <w:sz w:val="24"/>
          <w:szCs w:val="24"/>
        </w:rPr>
        <w:t>aying new</w:t>
      </w:r>
      <w:r w:rsidRPr="00593FD9">
        <w:rPr>
          <w:rFonts w:ascii="Arial" w:hAnsi="Arial" w:cs="Arial"/>
          <w:sz w:val="24"/>
          <w:szCs w:val="24"/>
        </w:rPr>
        <w:t xml:space="preserve"> word</w:t>
      </w:r>
      <w:r>
        <w:rPr>
          <w:rFonts w:ascii="Arial" w:hAnsi="Arial" w:cs="Arial"/>
          <w:sz w:val="24"/>
          <w:szCs w:val="24"/>
        </w:rPr>
        <w:t>s</w:t>
      </w:r>
      <w:r w:rsidRPr="00593FD9">
        <w:rPr>
          <w:rFonts w:ascii="Arial" w:hAnsi="Arial" w:cs="Arial"/>
          <w:sz w:val="24"/>
          <w:szCs w:val="24"/>
        </w:rPr>
        <w:t xml:space="preserve"> out loud many times to help them </w:t>
      </w:r>
      <w:r w:rsidR="00CB6156">
        <w:rPr>
          <w:rFonts w:ascii="Arial" w:hAnsi="Arial" w:cs="Arial"/>
          <w:sz w:val="24"/>
          <w:szCs w:val="24"/>
        </w:rPr>
        <w:t>learn the pattern of the sounds in each word.</w:t>
      </w:r>
      <w:r w:rsidRPr="00593FD9">
        <w:rPr>
          <w:rFonts w:ascii="Arial" w:hAnsi="Arial" w:cs="Arial"/>
          <w:sz w:val="24"/>
          <w:szCs w:val="24"/>
        </w:rPr>
        <w:t xml:space="preserve">  </w:t>
      </w:r>
      <w:r>
        <w:rPr>
          <w:rFonts w:ascii="Arial" w:hAnsi="Arial" w:cs="Arial"/>
          <w:sz w:val="24"/>
          <w:szCs w:val="24"/>
        </w:rPr>
        <w:t xml:space="preserve">You can help them </w:t>
      </w:r>
      <w:r w:rsidRPr="00593FD9">
        <w:rPr>
          <w:rFonts w:ascii="Arial" w:hAnsi="Arial" w:cs="Arial"/>
          <w:sz w:val="24"/>
          <w:szCs w:val="24"/>
        </w:rPr>
        <w:t>by breaking down the sounds in the word e.g. think about what sound the word starts with, how many beats in the word (you can clap it out together to work it out)</w:t>
      </w:r>
      <w:r w:rsidR="00CB6156">
        <w:rPr>
          <w:rFonts w:ascii="Arial" w:hAnsi="Arial" w:cs="Arial"/>
          <w:sz w:val="24"/>
          <w:szCs w:val="24"/>
        </w:rPr>
        <w:t xml:space="preserve"> and</w:t>
      </w:r>
      <w:r w:rsidRPr="00593FD9">
        <w:rPr>
          <w:rFonts w:ascii="Arial" w:hAnsi="Arial" w:cs="Arial"/>
          <w:sz w:val="24"/>
          <w:szCs w:val="24"/>
        </w:rPr>
        <w:t xml:space="preserve"> whether or not it rhymes with another word</w:t>
      </w:r>
      <w:r w:rsidR="00CB6156">
        <w:rPr>
          <w:rFonts w:ascii="Arial" w:hAnsi="Arial" w:cs="Arial"/>
          <w:sz w:val="24"/>
          <w:szCs w:val="24"/>
        </w:rPr>
        <w:t>.</w:t>
      </w:r>
    </w:p>
    <w:p w:rsidR="00CB6156" w:rsidRDefault="00CB6156" w:rsidP="00593FD9">
      <w:pPr>
        <w:jc w:val="both"/>
        <w:rPr>
          <w:rFonts w:ascii="Arial" w:hAnsi="Arial" w:cs="Arial"/>
          <w:sz w:val="24"/>
          <w:szCs w:val="24"/>
        </w:rPr>
      </w:pPr>
    </w:p>
    <w:p w:rsidR="00593FD9" w:rsidRDefault="00593FD9" w:rsidP="00B2334E">
      <w:pPr>
        <w:rPr>
          <w:rFonts w:ascii="Arial" w:hAnsi="Arial" w:cs="Arial"/>
          <w:sz w:val="24"/>
          <w:szCs w:val="24"/>
        </w:rPr>
      </w:pPr>
    </w:p>
    <w:p w:rsidR="00A75D98" w:rsidRDefault="00A75D98" w:rsidP="00B2334E">
      <w:pPr>
        <w:rPr>
          <w:rFonts w:ascii="Arial" w:hAnsi="Arial" w:cs="Arial"/>
          <w:sz w:val="24"/>
          <w:szCs w:val="24"/>
        </w:rPr>
      </w:pPr>
    </w:p>
    <w:p w:rsidR="00A75D98" w:rsidRDefault="00A75D98" w:rsidP="00B2334E">
      <w:pPr>
        <w:rPr>
          <w:rFonts w:ascii="Arial" w:hAnsi="Arial" w:cs="Arial"/>
          <w:sz w:val="24"/>
          <w:szCs w:val="24"/>
        </w:rPr>
      </w:pPr>
      <w:bookmarkStart w:id="0" w:name="_GoBack"/>
      <w:bookmarkEnd w:id="0"/>
    </w:p>
    <w:p w:rsidR="00565540" w:rsidRPr="00B2334E" w:rsidRDefault="00CB6156" w:rsidP="00B2334E">
      <w:pPr>
        <w:rPr>
          <w:rFonts w:ascii="Arial" w:hAnsi="Arial" w:cs="Arial"/>
          <w:sz w:val="24"/>
          <w:szCs w:val="24"/>
        </w:rPr>
      </w:pPr>
      <w:r>
        <w:rPr>
          <w:rFonts w:ascii="Arial" w:hAnsi="Arial" w:cs="Arial"/>
          <w:sz w:val="24"/>
          <w:szCs w:val="24"/>
        </w:rPr>
        <w:t xml:space="preserve">To help your </w:t>
      </w:r>
      <w:r w:rsidR="00B70193">
        <w:rPr>
          <w:rFonts w:ascii="Arial" w:hAnsi="Arial" w:cs="Arial"/>
          <w:sz w:val="24"/>
          <w:szCs w:val="24"/>
        </w:rPr>
        <w:t xml:space="preserve">child learn </w:t>
      </w:r>
      <w:r>
        <w:rPr>
          <w:rFonts w:ascii="Arial" w:hAnsi="Arial" w:cs="Arial"/>
          <w:sz w:val="24"/>
          <w:szCs w:val="24"/>
        </w:rPr>
        <w:t xml:space="preserve">curriculum based words you can also do the following </w:t>
      </w:r>
      <w:r w:rsidR="00B70193">
        <w:rPr>
          <w:rFonts w:ascii="Arial" w:hAnsi="Arial" w:cs="Arial"/>
          <w:sz w:val="24"/>
          <w:szCs w:val="24"/>
        </w:rPr>
        <w:t>:</w:t>
      </w:r>
    </w:p>
    <w:p w:rsidR="00CB6156" w:rsidRDefault="00F625CF" w:rsidP="00B2334E">
      <w:pPr>
        <w:numPr>
          <w:ilvl w:val="0"/>
          <w:numId w:val="6"/>
        </w:numPr>
        <w:contextualSpacing/>
        <w:rPr>
          <w:rFonts w:ascii="Arial" w:hAnsi="Arial" w:cs="Arial"/>
          <w:sz w:val="24"/>
          <w:szCs w:val="24"/>
        </w:rPr>
      </w:pPr>
      <w:r>
        <w:rPr>
          <w:rFonts w:ascii="Arial" w:hAnsi="Arial" w:cs="Arial"/>
          <w:sz w:val="24"/>
          <w:szCs w:val="24"/>
        </w:rPr>
        <w:t>Make w</w:t>
      </w:r>
      <w:r w:rsidR="00B70193">
        <w:rPr>
          <w:rFonts w:ascii="Arial" w:hAnsi="Arial" w:cs="Arial"/>
          <w:sz w:val="24"/>
          <w:szCs w:val="24"/>
        </w:rPr>
        <w:t xml:space="preserve">ord books – keep a record of the words learnt and some information on what they mean.  </w:t>
      </w:r>
      <w:r w:rsidR="007C58AA">
        <w:rPr>
          <w:rFonts w:ascii="Arial" w:hAnsi="Arial" w:cs="Arial"/>
          <w:sz w:val="24"/>
          <w:szCs w:val="24"/>
        </w:rPr>
        <w:t>Make</w:t>
      </w:r>
      <w:r w:rsidR="009109E5">
        <w:rPr>
          <w:rFonts w:ascii="Arial" w:hAnsi="Arial" w:cs="Arial"/>
          <w:sz w:val="24"/>
          <w:szCs w:val="24"/>
        </w:rPr>
        <w:t xml:space="preserve"> this together.  Use simple pictures/diagrams to illustrate the word meaning.</w:t>
      </w:r>
      <w:r w:rsidR="007C58AA">
        <w:rPr>
          <w:rFonts w:ascii="Arial" w:hAnsi="Arial" w:cs="Arial"/>
          <w:sz w:val="24"/>
          <w:szCs w:val="24"/>
        </w:rPr>
        <w:t xml:space="preserve">  Put the word in a sentence and write </w:t>
      </w:r>
      <w:r w:rsidR="00CB6156">
        <w:rPr>
          <w:rFonts w:ascii="Arial" w:hAnsi="Arial" w:cs="Arial"/>
          <w:sz w:val="24"/>
          <w:szCs w:val="24"/>
        </w:rPr>
        <w:t xml:space="preserve">it </w:t>
      </w:r>
      <w:r w:rsidR="007C58AA">
        <w:rPr>
          <w:rFonts w:ascii="Arial" w:hAnsi="Arial" w:cs="Arial"/>
          <w:sz w:val="24"/>
          <w:szCs w:val="24"/>
        </w:rPr>
        <w:t>down</w:t>
      </w:r>
      <w:r w:rsidR="00CB6156">
        <w:rPr>
          <w:rFonts w:ascii="Arial" w:hAnsi="Arial" w:cs="Arial"/>
          <w:sz w:val="24"/>
          <w:szCs w:val="24"/>
        </w:rPr>
        <w:t xml:space="preserve">.  </w:t>
      </w:r>
    </w:p>
    <w:p w:rsidR="00B70193" w:rsidRDefault="00CB6156" w:rsidP="00CB6156">
      <w:pPr>
        <w:ind w:left="720"/>
        <w:contextualSpacing/>
        <w:rPr>
          <w:rFonts w:ascii="Arial" w:hAnsi="Arial" w:cs="Arial"/>
          <w:sz w:val="24"/>
          <w:szCs w:val="24"/>
        </w:rPr>
      </w:pPr>
      <w:r>
        <w:rPr>
          <w:rFonts w:ascii="Arial" w:hAnsi="Arial" w:cs="Arial"/>
          <w:sz w:val="24"/>
          <w:szCs w:val="24"/>
        </w:rPr>
        <w:t>Talk about and record information about the sounds in the word (</w:t>
      </w:r>
      <w:r>
        <w:rPr>
          <w:rFonts w:ascii="Arial" w:hAnsi="Arial" w:cs="Arial"/>
          <w:i/>
          <w:sz w:val="24"/>
          <w:szCs w:val="24"/>
        </w:rPr>
        <w:t>see above)</w:t>
      </w:r>
    </w:p>
    <w:p w:rsidR="00B2334E" w:rsidRDefault="00B2334E" w:rsidP="00B2334E">
      <w:pPr>
        <w:numPr>
          <w:ilvl w:val="0"/>
          <w:numId w:val="6"/>
        </w:numPr>
        <w:contextualSpacing/>
        <w:rPr>
          <w:rFonts w:ascii="Arial" w:hAnsi="Arial" w:cs="Arial"/>
          <w:sz w:val="24"/>
          <w:szCs w:val="24"/>
        </w:rPr>
      </w:pPr>
      <w:r w:rsidRPr="00B2334E">
        <w:rPr>
          <w:rFonts w:ascii="Arial" w:hAnsi="Arial" w:cs="Arial"/>
          <w:sz w:val="24"/>
          <w:szCs w:val="24"/>
        </w:rPr>
        <w:t xml:space="preserve">Act out the word </w:t>
      </w:r>
      <w:r w:rsidR="00B70193">
        <w:rPr>
          <w:rFonts w:ascii="Arial" w:hAnsi="Arial" w:cs="Arial"/>
          <w:sz w:val="24"/>
          <w:szCs w:val="24"/>
        </w:rPr>
        <w:t xml:space="preserve"> - if it is an action word you can have fun acting out the meaning</w:t>
      </w:r>
    </w:p>
    <w:p w:rsidR="009109E5" w:rsidRPr="00CB6156" w:rsidRDefault="00B70193" w:rsidP="00CB6156">
      <w:pPr>
        <w:numPr>
          <w:ilvl w:val="0"/>
          <w:numId w:val="6"/>
        </w:numPr>
        <w:contextualSpacing/>
        <w:rPr>
          <w:rFonts w:ascii="Arial" w:hAnsi="Arial" w:cs="Arial"/>
          <w:sz w:val="24"/>
          <w:szCs w:val="24"/>
        </w:rPr>
      </w:pPr>
      <w:r>
        <w:rPr>
          <w:rFonts w:ascii="Arial" w:hAnsi="Arial" w:cs="Arial"/>
          <w:sz w:val="24"/>
          <w:szCs w:val="24"/>
        </w:rPr>
        <w:t>Play games – for example</w:t>
      </w:r>
      <w:r w:rsidR="009109E5">
        <w:rPr>
          <w:rFonts w:ascii="Arial" w:hAnsi="Arial" w:cs="Arial"/>
          <w:sz w:val="24"/>
          <w:szCs w:val="24"/>
        </w:rPr>
        <w:t>, if you are learning descriptive words</w:t>
      </w:r>
      <w:r>
        <w:rPr>
          <w:rFonts w:ascii="Arial" w:hAnsi="Arial" w:cs="Arial"/>
          <w:sz w:val="24"/>
          <w:szCs w:val="24"/>
        </w:rPr>
        <w:t xml:space="preserve"> you can play a ‘what’s in the bag’ game (objects are hidden in a bag and each person takes a turn to describe the object for others to guess without them seeing it)</w:t>
      </w:r>
      <w:r w:rsidR="009109E5">
        <w:rPr>
          <w:rFonts w:ascii="Arial" w:hAnsi="Arial" w:cs="Arial"/>
          <w:sz w:val="24"/>
          <w:szCs w:val="24"/>
        </w:rPr>
        <w:t>.  If you are learning action words you can take turns acting them out for the other person to guess.</w:t>
      </w:r>
    </w:p>
    <w:p w:rsidR="009109E5" w:rsidRDefault="009109E5" w:rsidP="00B2334E">
      <w:pPr>
        <w:jc w:val="both"/>
        <w:rPr>
          <w:rFonts w:ascii="Arial" w:hAnsi="Arial" w:cs="Arial"/>
          <w:b/>
          <w:sz w:val="28"/>
          <w:szCs w:val="28"/>
        </w:rPr>
      </w:pPr>
    </w:p>
    <w:p w:rsidR="00B2334E" w:rsidRPr="00CB6156" w:rsidRDefault="009109E5" w:rsidP="00B2334E">
      <w:pPr>
        <w:jc w:val="both"/>
        <w:rPr>
          <w:rFonts w:ascii="Arial" w:hAnsi="Arial" w:cs="Arial"/>
          <w:b/>
          <w:color w:val="403152" w:themeColor="accent4" w:themeShade="80"/>
          <w:sz w:val="28"/>
          <w:szCs w:val="28"/>
        </w:rPr>
      </w:pPr>
      <w:r w:rsidRPr="00CB6156">
        <w:rPr>
          <w:rFonts w:ascii="Arial" w:hAnsi="Arial" w:cs="Arial"/>
          <w:b/>
          <w:color w:val="403152" w:themeColor="accent4" w:themeShade="80"/>
          <w:sz w:val="28"/>
          <w:szCs w:val="28"/>
        </w:rPr>
        <w:t xml:space="preserve">Revision </w:t>
      </w:r>
      <w:r w:rsidR="00B2334E" w:rsidRPr="00CB6156">
        <w:rPr>
          <w:rFonts w:ascii="Arial" w:hAnsi="Arial" w:cs="Arial"/>
          <w:b/>
          <w:color w:val="403152" w:themeColor="accent4" w:themeShade="80"/>
          <w:sz w:val="28"/>
          <w:szCs w:val="28"/>
        </w:rPr>
        <w:t xml:space="preserve"> </w:t>
      </w:r>
    </w:p>
    <w:p w:rsidR="00B2334E" w:rsidRPr="00B2334E" w:rsidRDefault="00F625CF" w:rsidP="009109E5">
      <w:pPr>
        <w:contextualSpacing/>
        <w:rPr>
          <w:rFonts w:ascii="Arial" w:hAnsi="Arial" w:cs="Arial"/>
          <w:sz w:val="24"/>
          <w:szCs w:val="24"/>
        </w:rPr>
      </w:pPr>
      <w:r>
        <w:rPr>
          <w:rFonts w:ascii="Arial" w:hAnsi="Arial" w:cs="Arial"/>
          <w:sz w:val="24"/>
          <w:szCs w:val="24"/>
        </w:rPr>
        <w:t xml:space="preserve">Everyday vocabulary should get reinforced naturally as the words come up in context.  Children will need more support to retain curriculum </w:t>
      </w:r>
      <w:r w:rsidR="009F5BFC">
        <w:rPr>
          <w:rFonts w:ascii="Arial" w:hAnsi="Arial" w:cs="Arial"/>
          <w:sz w:val="24"/>
          <w:szCs w:val="24"/>
        </w:rPr>
        <w:t xml:space="preserve">vocabulary as the words </w:t>
      </w:r>
      <w:r>
        <w:rPr>
          <w:rFonts w:ascii="Arial" w:hAnsi="Arial" w:cs="Arial"/>
          <w:sz w:val="24"/>
          <w:szCs w:val="24"/>
        </w:rPr>
        <w:t xml:space="preserve">may not be used so frequently.  </w:t>
      </w:r>
      <w:r w:rsidR="00B2334E" w:rsidRPr="00B2334E">
        <w:rPr>
          <w:rFonts w:ascii="Arial" w:hAnsi="Arial" w:cs="Arial"/>
          <w:sz w:val="24"/>
          <w:szCs w:val="24"/>
        </w:rPr>
        <w:t xml:space="preserve">Reviewing </w:t>
      </w:r>
      <w:r w:rsidR="009109E5">
        <w:rPr>
          <w:rFonts w:ascii="Arial" w:hAnsi="Arial" w:cs="Arial"/>
          <w:sz w:val="24"/>
          <w:szCs w:val="24"/>
        </w:rPr>
        <w:t>curriculum words helps fix them</w:t>
      </w:r>
      <w:r w:rsidR="00B2334E" w:rsidRPr="00B2334E">
        <w:rPr>
          <w:rFonts w:ascii="Arial" w:hAnsi="Arial" w:cs="Arial"/>
          <w:sz w:val="24"/>
          <w:szCs w:val="24"/>
        </w:rPr>
        <w:t xml:space="preserve"> into the child’s long term memory</w:t>
      </w:r>
      <w:r w:rsidR="009109E5">
        <w:rPr>
          <w:rFonts w:ascii="Arial" w:hAnsi="Arial" w:cs="Arial"/>
          <w:sz w:val="24"/>
          <w:szCs w:val="24"/>
        </w:rPr>
        <w:t>.  This needs to be done on a regular basis.  You can mak</w:t>
      </w:r>
      <w:r w:rsidR="00CB6156">
        <w:rPr>
          <w:rFonts w:ascii="Arial" w:hAnsi="Arial" w:cs="Arial"/>
          <w:sz w:val="24"/>
          <w:szCs w:val="24"/>
        </w:rPr>
        <w:t xml:space="preserve">e a word pot at home to do this.  Write words you have learnt on a piece of paper and put them in a pot or box </w:t>
      </w:r>
      <w:r w:rsidR="009109E5">
        <w:rPr>
          <w:rFonts w:ascii="Arial" w:hAnsi="Arial" w:cs="Arial"/>
          <w:sz w:val="24"/>
          <w:szCs w:val="24"/>
        </w:rPr>
        <w:t xml:space="preserve"> and everyday pick one out and talk about what it means/ put it in a sentence.</w:t>
      </w:r>
      <w:r w:rsidR="00CB6156">
        <w:rPr>
          <w:rFonts w:ascii="Arial" w:hAnsi="Arial" w:cs="Arial"/>
          <w:sz w:val="24"/>
          <w:szCs w:val="24"/>
        </w:rPr>
        <w:t xml:space="preserve">  If your child has forgotten the word</w:t>
      </w:r>
      <w:r w:rsidR="009109E5">
        <w:rPr>
          <w:rFonts w:ascii="Arial" w:hAnsi="Arial" w:cs="Arial"/>
          <w:sz w:val="24"/>
          <w:szCs w:val="24"/>
        </w:rPr>
        <w:t>, go back to the information in their word book and talk to them about it again.  Remember to link it to words/ideas they are already familiar with</w:t>
      </w:r>
      <w:r w:rsidR="009F5BFC">
        <w:rPr>
          <w:rFonts w:ascii="Arial" w:hAnsi="Arial" w:cs="Arial"/>
          <w:sz w:val="24"/>
          <w:szCs w:val="24"/>
        </w:rPr>
        <w:t>.</w:t>
      </w:r>
    </w:p>
    <w:p w:rsidR="00B2334E" w:rsidRPr="00B2334E" w:rsidRDefault="00B2334E" w:rsidP="00B2334E">
      <w:pPr>
        <w:ind w:left="720"/>
        <w:contextualSpacing/>
        <w:rPr>
          <w:rFonts w:ascii="Arial" w:hAnsi="Arial" w:cs="Arial"/>
          <w:sz w:val="24"/>
          <w:szCs w:val="24"/>
        </w:rPr>
      </w:pPr>
    </w:p>
    <w:p w:rsidR="00B2334E" w:rsidRDefault="00B2334E" w:rsidP="00B2334E">
      <w:pPr>
        <w:spacing w:after="0" w:line="216" w:lineRule="auto"/>
        <w:contextualSpacing/>
        <w:rPr>
          <w:rFonts w:ascii="Arial" w:eastAsiaTheme="minorEastAsia" w:hAnsi="Arial" w:cs="Arial"/>
          <w:color w:val="000000" w:themeColor="text1"/>
          <w:kern w:val="24"/>
          <w:sz w:val="24"/>
          <w:szCs w:val="24"/>
          <w:lang w:eastAsia="en-GB"/>
        </w:rPr>
      </w:pPr>
    </w:p>
    <w:p w:rsidR="00B2334E" w:rsidRPr="00CB6156" w:rsidRDefault="009109E5" w:rsidP="00B2334E">
      <w:pPr>
        <w:spacing w:after="0" w:line="216" w:lineRule="auto"/>
        <w:contextualSpacing/>
        <w:rPr>
          <w:rFonts w:ascii="Arial" w:eastAsiaTheme="minorEastAsia" w:hAnsi="Arial" w:cs="Arial"/>
          <w:b/>
          <w:color w:val="984806" w:themeColor="accent6" w:themeShade="80"/>
          <w:kern w:val="24"/>
          <w:sz w:val="28"/>
          <w:szCs w:val="28"/>
          <w:lang w:eastAsia="en-GB"/>
        </w:rPr>
      </w:pPr>
      <w:r w:rsidRPr="00CB6156">
        <w:rPr>
          <w:rFonts w:ascii="Arial" w:eastAsiaTheme="minorEastAsia" w:hAnsi="Arial" w:cs="Arial"/>
          <w:b/>
          <w:color w:val="984806" w:themeColor="accent6" w:themeShade="80"/>
          <w:kern w:val="24"/>
          <w:sz w:val="28"/>
          <w:szCs w:val="28"/>
          <w:lang w:eastAsia="en-GB"/>
        </w:rPr>
        <w:t>Top tip</w:t>
      </w:r>
    </w:p>
    <w:p w:rsidR="009109E5" w:rsidRDefault="009109E5" w:rsidP="00B2334E">
      <w:pPr>
        <w:spacing w:after="0" w:line="216" w:lineRule="auto"/>
        <w:contextualSpacing/>
        <w:rPr>
          <w:rFonts w:ascii="Arial" w:eastAsiaTheme="minorEastAsia" w:hAnsi="Arial" w:cs="Arial"/>
          <w:b/>
          <w:color w:val="000000" w:themeColor="text1"/>
          <w:kern w:val="24"/>
          <w:sz w:val="28"/>
          <w:szCs w:val="28"/>
          <w:lang w:eastAsia="en-GB"/>
        </w:rPr>
      </w:pPr>
    </w:p>
    <w:p w:rsidR="009F5BFC" w:rsidRPr="00A75D98" w:rsidRDefault="009109E5" w:rsidP="00A75D98">
      <w:pPr>
        <w:rPr>
          <w:rFonts w:ascii="Arial" w:hAnsi="Arial" w:cs="Arial"/>
          <w:sz w:val="24"/>
          <w:szCs w:val="24"/>
          <w:lang w:eastAsia="en-GB"/>
        </w:rPr>
      </w:pPr>
      <w:r w:rsidRPr="007C58AA">
        <w:rPr>
          <w:rFonts w:ascii="Arial" w:hAnsi="Arial" w:cs="Arial"/>
          <w:sz w:val="24"/>
          <w:szCs w:val="24"/>
          <w:lang w:eastAsia="en-GB"/>
        </w:rPr>
        <w:t>Encourage your child to ask if they don’t the meaning of a word – let them know this is a really good thing to do.  You can encourage this by checking in with them e.g. every once in a while use a word you know they won’t be familiar with.  Ask them after you have used it ‘do you know what ……. means?’</w:t>
      </w:r>
      <w:r w:rsidR="007C58AA" w:rsidRPr="007C58AA">
        <w:rPr>
          <w:rFonts w:ascii="Arial" w:hAnsi="Arial" w:cs="Arial"/>
          <w:sz w:val="24"/>
          <w:szCs w:val="24"/>
          <w:lang w:eastAsia="en-GB"/>
        </w:rPr>
        <w:t xml:space="preserve">  then talk to them about the word.  Le</w:t>
      </w:r>
      <w:r w:rsidRPr="007C58AA">
        <w:rPr>
          <w:rFonts w:ascii="Arial" w:hAnsi="Arial" w:cs="Arial"/>
          <w:sz w:val="24"/>
          <w:szCs w:val="24"/>
          <w:lang w:eastAsia="en-GB"/>
        </w:rPr>
        <w:t xml:space="preserve">t them know it is okay to ask and that sometimes you might also hear words you don’t know and have to ask someone what they mean. </w:t>
      </w:r>
    </w:p>
    <w:p w:rsidR="009F5BFC" w:rsidRDefault="009F5BFC" w:rsidP="00B2334E">
      <w:pPr>
        <w:spacing w:after="0" w:line="216" w:lineRule="auto"/>
        <w:contextualSpacing/>
        <w:rPr>
          <w:rFonts w:ascii="Arial" w:eastAsiaTheme="minorEastAsia" w:hAnsi="Arial" w:cs="Arial"/>
          <w:color w:val="000000" w:themeColor="text1"/>
          <w:kern w:val="24"/>
          <w:sz w:val="24"/>
          <w:szCs w:val="24"/>
          <w:lang w:eastAsia="en-GB"/>
        </w:rPr>
      </w:pPr>
    </w:p>
    <w:p w:rsidR="009F5BFC" w:rsidRDefault="009F5BFC" w:rsidP="00B2334E">
      <w:pPr>
        <w:spacing w:after="0" w:line="216" w:lineRule="auto"/>
        <w:contextualSpacing/>
        <w:rPr>
          <w:rFonts w:ascii="Arial" w:eastAsiaTheme="minorEastAsia" w:hAnsi="Arial" w:cs="Arial"/>
          <w:color w:val="000000" w:themeColor="text1"/>
          <w:kern w:val="24"/>
          <w:sz w:val="24"/>
          <w:szCs w:val="24"/>
          <w:lang w:eastAsia="en-GB"/>
        </w:rPr>
      </w:pPr>
    </w:p>
    <w:p w:rsidR="0092323E" w:rsidRDefault="00A75D98" w:rsidP="00B2334E">
      <w:pPr>
        <w:spacing w:after="0" w:line="216" w:lineRule="auto"/>
        <w:contextualSpacing/>
        <w:rPr>
          <w:rFonts w:ascii="Arial" w:eastAsiaTheme="minorEastAsia" w:hAnsi="Arial" w:cs="Arial"/>
          <w:color w:val="000000" w:themeColor="text1"/>
          <w:kern w:val="24"/>
          <w:sz w:val="24"/>
          <w:szCs w:val="24"/>
          <w:lang w:eastAsia="en-GB"/>
        </w:rPr>
      </w:pPr>
    </w:p>
    <w:p w:rsidR="00565540" w:rsidRDefault="00565540" w:rsidP="00B2334E">
      <w:pPr>
        <w:spacing w:after="0" w:line="216" w:lineRule="auto"/>
        <w:contextualSpacing/>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For further information on vocabulary development please go to:</w:t>
      </w:r>
    </w:p>
    <w:p w:rsidR="00565540" w:rsidRDefault="00565540" w:rsidP="00B2334E">
      <w:pPr>
        <w:spacing w:after="0" w:line="216" w:lineRule="auto"/>
        <w:contextualSpacing/>
        <w:rPr>
          <w:rFonts w:ascii="Arial" w:eastAsiaTheme="minorEastAsia" w:hAnsi="Arial" w:cs="Arial"/>
          <w:color w:val="000000" w:themeColor="text1"/>
          <w:kern w:val="24"/>
          <w:sz w:val="24"/>
          <w:szCs w:val="24"/>
          <w:lang w:eastAsia="en-GB"/>
        </w:rPr>
      </w:pPr>
    </w:p>
    <w:p w:rsidR="001127F1" w:rsidRPr="00BD7BBB" w:rsidRDefault="00A75D98" w:rsidP="00CB6156">
      <w:pPr>
        <w:spacing w:after="0" w:line="216" w:lineRule="auto"/>
        <w:contextualSpacing/>
        <w:rPr>
          <w:rFonts w:ascii="Arial" w:hAnsi="Arial" w:cs="Arial"/>
          <w:sz w:val="24"/>
          <w:szCs w:val="24"/>
        </w:rPr>
      </w:pPr>
      <w:hyperlink r:id="rId8" w:history="1">
        <w:r w:rsidR="00565540">
          <w:rPr>
            <w:rStyle w:val="Hyperlink"/>
          </w:rPr>
          <w:t>https://ican.org.uk/media/1306/vocabulary-learning-for-primary-years-november-2016.pdf</w:t>
        </w:r>
      </w:hyperlink>
    </w:p>
    <w:sectPr w:rsidR="001127F1" w:rsidRPr="00BD7BB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3B" w:rsidRDefault="00CE723B" w:rsidP="0096205D">
      <w:pPr>
        <w:spacing w:after="0" w:line="240" w:lineRule="auto"/>
      </w:pPr>
      <w:r>
        <w:separator/>
      </w:r>
    </w:p>
  </w:endnote>
  <w:endnote w:type="continuationSeparator" w:id="0">
    <w:p w:rsidR="00CE723B" w:rsidRDefault="00CE723B" w:rsidP="0096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GroteskBE-MdI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5D" w:rsidRDefault="0096205D" w:rsidP="0096205D">
    <w:pPr>
      <w:pStyle w:val="Footer"/>
      <w:jc w:val="right"/>
    </w:pPr>
    <w:r>
      <w:t>IANDS Mainstream Speech and Language Therapy</w:t>
    </w:r>
  </w:p>
  <w:p w:rsidR="0096205D" w:rsidRDefault="0096205D" w:rsidP="0096205D">
    <w:pPr>
      <w:pStyle w:val="Footer"/>
      <w:jc w:val="right"/>
    </w:pPr>
    <w:r>
      <w:t>Whittington Health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3B" w:rsidRDefault="00CE723B" w:rsidP="0096205D">
      <w:pPr>
        <w:spacing w:after="0" w:line="240" w:lineRule="auto"/>
      </w:pPr>
      <w:r>
        <w:separator/>
      </w:r>
    </w:p>
  </w:footnote>
  <w:footnote w:type="continuationSeparator" w:id="0">
    <w:p w:rsidR="00CE723B" w:rsidRDefault="00CE723B" w:rsidP="00962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BB" w:rsidRDefault="00BD7BBB">
    <w:pPr>
      <w:pStyle w:val="Header"/>
    </w:pPr>
    <w:r w:rsidRPr="00BD7BBB">
      <w:rPr>
        <w:noProof/>
        <w:lang w:eastAsia="en-GB"/>
      </w:rPr>
      <mc:AlternateContent>
        <mc:Choice Requires="wps">
          <w:drawing>
            <wp:anchor distT="0" distB="0" distL="114300" distR="114300" simplePos="0" relativeHeight="251659264" behindDoc="1" locked="0" layoutInCell="1" allowOverlap="1" wp14:anchorId="37DD9A26" wp14:editId="4B6F8044">
              <wp:simplePos x="0" y="0"/>
              <wp:positionH relativeFrom="column">
                <wp:posOffset>-449580</wp:posOffset>
              </wp:positionH>
              <wp:positionV relativeFrom="paragraph">
                <wp:posOffset>-175260</wp:posOffset>
              </wp:positionV>
              <wp:extent cx="6850380" cy="1043940"/>
              <wp:effectExtent l="0" t="0" r="7620" b="3810"/>
              <wp:wrapNone/>
              <wp:docPr id="1" name="Round Same Side Corner Rectangle 3"/>
              <wp:cNvGraphicFramePr/>
              <a:graphic xmlns:a="http://schemas.openxmlformats.org/drawingml/2006/main">
                <a:graphicData uri="http://schemas.microsoft.com/office/word/2010/wordprocessingShape">
                  <wps:wsp>
                    <wps:cNvSpPr/>
                    <wps:spPr>
                      <a:xfrm rot="10800000">
                        <a:off x="0" y="0"/>
                        <a:ext cx="6850380" cy="1043940"/>
                      </a:xfrm>
                      <a:prstGeom prst="round2Same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id="Round Same Side Corner Rectangle 3" o:spid="_x0000_s1026" style="position:absolute;margin-left:-35.4pt;margin-top:-13.8pt;width:539.4pt;height:82.2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0380,104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" path="m173993,l6676387,v96094,,173993,77899,173993,173993l6850380,1043940r,l,1043940r,l,173993c,77899,77899,,173993,xe" fillcolor="#005eb8" stroked="f" strokeweight="2pt">
              <v:path arrowok="t" o:connecttype="custom" o:connectlocs="173993,0;6676387,0;6850380,173993;6850380,1043940;6850380,1043940;0,1043940;0,1043940;0,173993;173993,0" o:connectangles="0,0,0,0,0,0,0,0,0"/>
            </v:shape>
          </w:pict>
        </mc:Fallback>
      </mc:AlternateContent>
    </w:r>
    <w:r w:rsidRPr="00BD7BBB">
      <w:rPr>
        <w:noProof/>
        <w:lang w:eastAsia="en-GB"/>
      </w:rPr>
      <w:drawing>
        <wp:anchor distT="0" distB="0" distL="114300" distR="114300" simplePos="0" relativeHeight="251660288" behindDoc="1" locked="0" layoutInCell="1" allowOverlap="1" wp14:anchorId="0F989017" wp14:editId="6ADC7E98">
          <wp:simplePos x="0" y="0"/>
          <wp:positionH relativeFrom="column">
            <wp:posOffset>4602480</wp:posOffset>
          </wp:positionH>
          <wp:positionV relativeFrom="paragraph">
            <wp:posOffset>38735</wp:posOffset>
          </wp:positionV>
          <wp:extent cx="1676400" cy="616585"/>
          <wp:effectExtent l="0" t="0" r="0" b="0"/>
          <wp:wrapThrough wrapText="bothSides">
            <wp:wrapPolygon edited="0">
              <wp:start x="12764" y="0"/>
              <wp:lineTo x="1964" y="10678"/>
              <wp:lineTo x="0" y="10678"/>
              <wp:lineTo x="0" y="16684"/>
              <wp:lineTo x="13745" y="20688"/>
              <wp:lineTo x="21355" y="20688"/>
              <wp:lineTo x="21355" y="0"/>
              <wp:lineTo x="1276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16585"/>
                  </a:xfrm>
                  <a:prstGeom prst="rect">
                    <a:avLst/>
                  </a:prstGeom>
                  <a:noFill/>
                </pic:spPr>
              </pic:pic>
            </a:graphicData>
          </a:graphic>
          <wp14:sizeRelH relativeFrom="page">
            <wp14:pctWidth>0</wp14:pctWidth>
          </wp14:sizeRelH>
          <wp14:sizeRelV relativeFrom="page">
            <wp14:pctHeight>0</wp14:pctHeight>
          </wp14:sizeRelV>
        </wp:anchor>
      </w:drawing>
    </w:r>
    <w:r w:rsidRPr="00BD7BBB">
      <w:rPr>
        <w:noProof/>
        <w:lang w:eastAsia="en-GB"/>
      </w:rPr>
      <w:drawing>
        <wp:anchor distT="0" distB="0" distL="114300" distR="114300" simplePos="0" relativeHeight="251661312" behindDoc="1" locked="0" layoutInCell="1" allowOverlap="1" wp14:anchorId="27F18EEC" wp14:editId="7904B764">
          <wp:simplePos x="0" y="0"/>
          <wp:positionH relativeFrom="column">
            <wp:posOffset>-314325</wp:posOffset>
          </wp:positionH>
          <wp:positionV relativeFrom="paragraph">
            <wp:posOffset>-22860</wp:posOffset>
          </wp:positionV>
          <wp:extent cx="326390" cy="586740"/>
          <wp:effectExtent l="0" t="0" r="0" b="3810"/>
          <wp:wrapThrough wrapText="bothSides">
            <wp:wrapPolygon edited="0">
              <wp:start x="16389" y="0"/>
              <wp:lineTo x="0" y="4909"/>
              <wp:lineTo x="0" y="11221"/>
              <wp:lineTo x="3782" y="21039"/>
              <wp:lineTo x="17650" y="21039"/>
              <wp:lineTo x="20171" y="13325"/>
              <wp:lineTo x="20171" y="0"/>
              <wp:lineTo x="16389" y="0"/>
            </wp:wrapPolygon>
          </wp:wrapThrough>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6390" cy="58674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BD7BBB" w:rsidRDefault="00BD7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22BF4"/>
    <w:multiLevelType w:val="hybridMultilevel"/>
    <w:tmpl w:val="BBDE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A94AAB"/>
    <w:multiLevelType w:val="hybridMultilevel"/>
    <w:tmpl w:val="966410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64636668"/>
    <w:multiLevelType w:val="hybridMultilevel"/>
    <w:tmpl w:val="F752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E42845"/>
    <w:multiLevelType w:val="hybridMultilevel"/>
    <w:tmpl w:val="2F56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DC2B21"/>
    <w:multiLevelType w:val="hybridMultilevel"/>
    <w:tmpl w:val="BFB2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960AD1"/>
    <w:multiLevelType w:val="hybridMultilevel"/>
    <w:tmpl w:val="522C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C432E4"/>
    <w:multiLevelType w:val="hybridMultilevel"/>
    <w:tmpl w:val="36F0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F1"/>
    <w:rsid w:val="0004354A"/>
    <w:rsid w:val="001127F1"/>
    <w:rsid w:val="002429A0"/>
    <w:rsid w:val="003349B2"/>
    <w:rsid w:val="004001B1"/>
    <w:rsid w:val="00473347"/>
    <w:rsid w:val="004F4561"/>
    <w:rsid w:val="00522CA0"/>
    <w:rsid w:val="00565540"/>
    <w:rsid w:val="00571E1F"/>
    <w:rsid w:val="00593FD9"/>
    <w:rsid w:val="007C58AA"/>
    <w:rsid w:val="008769C6"/>
    <w:rsid w:val="009109E5"/>
    <w:rsid w:val="0096205D"/>
    <w:rsid w:val="009F5BFC"/>
    <w:rsid w:val="00A1130B"/>
    <w:rsid w:val="00A162F9"/>
    <w:rsid w:val="00A75D98"/>
    <w:rsid w:val="00B2334E"/>
    <w:rsid w:val="00B70193"/>
    <w:rsid w:val="00BD7BBB"/>
    <w:rsid w:val="00C63D6A"/>
    <w:rsid w:val="00CA7447"/>
    <w:rsid w:val="00CB6156"/>
    <w:rsid w:val="00CE723B"/>
    <w:rsid w:val="00D30AF6"/>
    <w:rsid w:val="00F625CF"/>
    <w:rsid w:val="00F65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7F1"/>
    <w:pPr>
      <w:ind w:left="720"/>
      <w:contextualSpacing/>
    </w:pPr>
  </w:style>
  <w:style w:type="paragraph" w:styleId="BalloonText">
    <w:name w:val="Balloon Text"/>
    <w:basedOn w:val="Normal"/>
    <w:link w:val="BalloonTextChar"/>
    <w:uiPriority w:val="99"/>
    <w:semiHidden/>
    <w:unhideWhenUsed/>
    <w:rsid w:val="00112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7F1"/>
    <w:rPr>
      <w:rFonts w:ascii="Tahoma" w:hAnsi="Tahoma" w:cs="Tahoma"/>
      <w:sz w:val="16"/>
      <w:szCs w:val="16"/>
    </w:rPr>
  </w:style>
  <w:style w:type="paragraph" w:styleId="Header">
    <w:name w:val="header"/>
    <w:basedOn w:val="Normal"/>
    <w:link w:val="HeaderChar"/>
    <w:uiPriority w:val="99"/>
    <w:unhideWhenUsed/>
    <w:rsid w:val="0096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05D"/>
  </w:style>
  <w:style w:type="paragraph" w:styleId="Footer">
    <w:name w:val="footer"/>
    <w:basedOn w:val="Normal"/>
    <w:link w:val="FooterChar"/>
    <w:uiPriority w:val="99"/>
    <w:unhideWhenUsed/>
    <w:rsid w:val="0096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05D"/>
  </w:style>
  <w:style w:type="character" w:styleId="Hyperlink">
    <w:name w:val="Hyperlink"/>
    <w:basedOn w:val="DefaultParagraphFont"/>
    <w:uiPriority w:val="99"/>
    <w:semiHidden/>
    <w:unhideWhenUsed/>
    <w:rsid w:val="005655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7F1"/>
    <w:pPr>
      <w:ind w:left="720"/>
      <w:contextualSpacing/>
    </w:pPr>
  </w:style>
  <w:style w:type="paragraph" w:styleId="BalloonText">
    <w:name w:val="Balloon Text"/>
    <w:basedOn w:val="Normal"/>
    <w:link w:val="BalloonTextChar"/>
    <w:uiPriority w:val="99"/>
    <w:semiHidden/>
    <w:unhideWhenUsed/>
    <w:rsid w:val="00112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7F1"/>
    <w:rPr>
      <w:rFonts w:ascii="Tahoma" w:hAnsi="Tahoma" w:cs="Tahoma"/>
      <w:sz w:val="16"/>
      <w:szCs w:val="16"/>
    </w:rPr>
  </w:style>
  <w:style w:type="paragraph" w:styleId="Header">
    <w:name w:val="header"/>
    <w:basedOn w:val="Normal"/>
    <w:link w:val="HeaderChar"/>
    <w:uiPriority w:val="99"/>
    <w:unhideWhenUsed/>
    <w:rsid w:val="0096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05D"/>
  </w:style>
  <w:style w:type="paragraph" w:styleId="Footer">
    <w:name w:val="footer"/>
    <w:basedOn w:val="Normal"/>
    <w:link w:val="FooterChar"/>
    <w:uiPriority w:val="99"/>
    <w:unhideWhenUsed/>
    <w:rsid w:val="0096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05D"/>
  </w:style>
  <w:style w:type="character" w:styleId="Hyperlink">
    <w:name w:val="Hyperlink"/>
    <w:basedOn w:val="DefaultParagraphFont"/>
    <w:uiPriority w:val="99"/>
    <w:semiHidden/>
    <w:unhideWhenUsed/>
    <w:rsid w:val="00565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n.org.uk/media/1306/vocabulary-learning-for-primary-years-november-2016.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Regan</dc:creator>
  <cp:lastModifiedBy>Sally-Anne Fraser</cp:lastModifiedBy>
  <cp:revision>5</cp:revision>
  <dcterms:created xsi:type="dcterms:W3CDTF">2020-04-06T16:59:00Z</dcterms:created>
  <dcterms:modified xsi:type="dcterms:W3CDTF">2020-04-07T10:54:00Z</dcterms:modified>
</cp:coreProperties>
</file>